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关于撤销华泰人寿保险股份有限公司苏州中心支公司吴江支公司的公告</w:t>
      </w:r>
    </w:p>
    <w:p>
      <w:pPr>
        <w:rPr>
          <w:rFonts w:ascii="仿宋_GB2312" w:eastAsia="仿宋_GB2312"/>
          <w:sz w:val="32"/>
          <w:szCs w:val="32"/>
        </w:rPr>
      </w:pPr>
    </w:p>
    <w:p>
      <w:pPr>
        <w:widowControl/>
        <w:shd w:val="clear" w:color="auto" w:fill="FFFFFF"/>
        <w:ind w:firstLine="640" w:firstLineChars="200"/>
        <w:jc w:val="left"/>
        <w:rPr>
          <w:rFonts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经中国银行保险监督管理委员会江苏监管局核准，我公司对华泰人寿保险股份有限公司苏州中心支公司吴江支公司予以撤销，并注销《经营保险业务许可证》，现将有关情况公告如下：</w:t>
      </w:r>
    </w:p>
    <w:p>
      <w:pPr>
        <w:widowControl/>
        <w:shd w:val="clear" w:color="auto" w:fill="FFFFFF"/>
        <w:jc w:val="left"/>
        <w:rPr>
          <w:rFonts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一、撤销机构基本情况</w:t>
      </w:r>
    </w:p>
    <w:p>
      <w:pPr>
        <w:widowControl/>
        <w:shd w:val="clear" w:color="auto" w:fill="FFFFFF"/>
        <w:jc w:val="left"/>
        <w:rPr>
          <w:rFonts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撤销机构名称：华泰人寿保险股份有限公司苏州中心支公司吴江支公司</w:t>
      </w:r>
    </w:p>
    <w:p>
      <w:pPr>
        <w:widowControl/>
        <w:shd w:val="clear" w:color="auto" w:fill="FFFFFF"/>
        <w:jc w:val="left"/>
        <w:rPr>
          <w:rFonts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kern w:val="0"/>
          <w:sz w:val="32"/>
          <w:szCs w:val="32"/>
        </w:rPr>
        <w:t>　　</w:t>
      </w:r>
      <w:r>
        <w:rPr>
          <w:rFonts w:hint="eastAsia" w:ascii="仿宋_GB2312" w:hAnsi="Tahoma" w:eastAsia="仿宋_GB2312" w:cs="Tahoma"/>
          <w:color w:val="000000" w:themeColor="text1"/>
          <w:kern w:val="0"/>
          <w:sz w:val="32"/>
          <w:szCs w:val="32"/>
          <w14:textFill>
            <w14:solidFill>
              <w14:schemeClr w14:val="tx1"/>
            </w14:solidFill>
          </w14:textFill>
        </w:rPr>
        <w:t>经营保险业务许可证流水号：</w:t>
      </w:r>
      <w:r>
        <w:rPr>
          <w:rFonts w:ascii="仿宋_GB2312" w:hAnsi="Tahoma" w:eastAsia="仿宋_GB2312" w:cs="Tahoma"/>
          <w:color w:val="000000" w:themeColor="text1"/>
          <w:kern w:val="0"/>
          <w:sz w:val="32"/>
          <w:szCs w:val="32"/>
          <w14:textFill>
            <w14:solidFill>
              <w14:schemeClr w14:val="tx1"/>
            </w14:solidFill>
          </w14:textFill>
        </w:rPr>
        <w:t>0141740</w:t>
      </w:r>
    </w:p>
    <w:p>
      <w:pPr>
        <w:widowControl/>
        <w:shd w:val="clear" w:color="auto" w:fill="FFFFFF"/>
        <w:ind w:firstLine="640"/>
        <w:jc w:val="left"/>
        <w:rPr>
          <w:rFonts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机构编码：</w:t>
      </w:r>
      <w:r>
        <w:rPr>
          <w:rFonts w:ascii="仿宋_GB2312" w:hAnsi="Tahoma" w:eastAsia="仿宋_GB2312" w:cs="Tahoma"/>
          <w:color w:val="000000" w:themeColor="text1"/>
          <w:kern w:val="0"/>
          <w:sz w:val="32"/>
          <w:szCs w:val="32"/>
          <w14:textFill>
            <w14:solidFill>
              <w14:schemeClr w14:val="tx1"/>
            </w14:solidFill>
          </w14:textFill>
        </w:rPr>
        <w:t>000076320584</w:t>
      </w:r>
    </w:p>
    <w:p>
      <w:pPr>
        <w:widowControl/>
        <w:shd w:val="clear" w:color="auto" w:fill="FFFFFF"/>
        <w:jc w:val="left"/>
        <w:rPr>
          <w:rFonts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 xml:space="preserve">    成立日期：20</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09</w:t>
      </w:r>
      <w:r>
        <w:rPr>
          <w:rFonts w:hint="eastAsia" w:ascii="仿宋_GB2312" w:hAnsi="Tahoma" w:eastAsia="仿宋_GB2312" w:cs="Tahoma"/>
          <w:color w:val="000000" w:themeColor="text1"/>
          <w:kern w:val="0"/>
          <w:sz w:val="32"/>
          <w:szCs w:val="32"/>
          <w14:textFill>
            <w14:solidFill>
              <w14:schemeClr w14:val="tx1"/>
            </w14:solidFill>
          </w14:textFill>
        </w:rPr>
        <w:t>年0</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3</w:t>
      </w:r>
      <w:r>
        <w:rPr>
          <w:rFonts w:hint="eastAsia" w:ascii="仿宋_GB2312" w:hAnsi="Tahoma" w:eastAsia="仿宋_GB2312" w:cs="Tahoma"/>
          <w:color w:val="000000" w:themeColor="text1"/>
          <w:kern w:val="0"/>
          <w:sz w:val="32"/>
          <w:szCs w:val="32"/>
          <w14:textFill>
            <w14:solidFill>
              <w14:schemeClr w14:val="tx1"/>
            </w14:solidFill>
          </w14:textFill>
        </w:rPr>
        <w:t>月</w:t>
      </w:r>
      <w:r>
        <w:rPr>
          <w:rFonts w:hint="eastAsia" w:ascii="仿宋_GB2312" w:hAnsi="Tahoma" w:eastAsia="仿宋_GB2312" w:cs="Tahoma"/>
          <w:color w:val="000000" w:themeColor="text1"/>
          <w:kern w:val="0"/>
          <w:sz w:val="32"/>
          <w:szCs w:val="32"/>
          <w:lang w:val="en-US" w:eastAsia="zh-CN"/>
          <w14:textFill>
            <w14:solidFill>
              <w14:schemeClr w14:val="tx1"/>
            </w14:solidFill>
          </w14:textFill>
        </w:rPr>
        <w:t>31</w:t>
      </w:r>
      <w:r>
        <w:rPr>
          <w:rFonts w:hint="eastAsia" w:ascii="仿宋_GB2312" w:hAnsi="Tahoma" w:eastAsia="仿宋_GB2312" w:cs="Tahoma"/>
          <w:color w:val="000000" w:themeColor="text1"/>
          <w:kern w:val="0"/>
          <w:sz w:val="32"/>
          <w:szCs w:val="32"/>
          <w14:textFill>
            <w14:solidFill>
              <w14:schemeClr w14:val="tx1"/>
            </w14:solidFill>
          </w14:textFill>
        </w:rPr>
        <w:t>日</w:t>
      </w:r>
      <w:bookmarkStart w:id="0" w:name="_GoBack"/>
      <w:bookmarkEnd w:id="0"/>
    </w:p>
    <w:p>
      <w:pPr>
        <w:widowControl/>
        <w:shd w:val="clear" w:color="auto" w:fill="FFFFFF"/>
        <w:jc w:val="left"/>
        <w:rPr>
          <w:rFonts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　　业务范围：人寿保险、健康保险、意外伤害保险等各类人身保险业务； 经中国保监会批准并由本公司授权经营的其他业务。</w:t>
      </w:r>
    </w:p>
    <w:p>
      <w:pPr>
        <w:widowControl/>
        <w:shd w:val="clear" w:color="auto" w:fill="FFFFFF"/>
        <w:ind w:firstLine="640"/>
        <w:jc w:val="left"/>
        <w:rPr>
          <w:rFonts w:hint="eastAsia"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机构住所：吴江市松陵镇花园路2518号鼎盛银座商务楼522-524室</w:t>
      </w:r>
    </w:p>
    <w:p>
      <w:pPr>
        <w:widowControl/>
        <w:shd w:val="clear" w:color="auto" w:fill="FFFFFF"/>
        <w:ind w:firstLine="640"/>
        <w:jc w:val="left"/>
        <w:rPr>
          <w:rFonts w:ascii="仿宋_GB2312" w:hAnsi="Tahoma" w:eastAsia="仿宋_GB2312" w:cs="Tahoma"/>
          <w:color w:val="000000" w:themeColor="text1"/>
          <w:kern w:val="0"/>
          <w:sz w:val="32"/>
          <w:szCs w:val="32"/>
          <w14:textFill>
            <w14:solidFill>
              <w14:schemeClr w14:val="tx1"/>
            </w14:solidFill>
          </w14:textFill>
        </w:rPr>
      </w:pPr>
      <w:r>
        <w:rPr>
          <w:rFonts w:hint="eastAsia" w:ascii="仿宋_GB2312" w:hAnsi="Tahoma" w:eastAsia="仿宋_GB2312" w:cs="Tahoma"/>
          <w:color w:val="000000" w:themeColor="text1"/>
          <w:kern w:val="0"/>
          <w:sz w:val="32"/>
          <w:szCs w:val="32"/>
          <w14:textFill>
            <w14:solidFill>
              <w14:schemeClr w14:val="tx1"/>
            </w14:solidFill>
          </w14:textFill>
        </w:rPr>
        <w:t>撤销日期：2021年9月28日</w:t>
      </w:r>
    </w:p>
    <w:p>
      <w:pPr>
        <w:widowControl/>
        <w:shd w:val="clear" w:color="auto" w:fill="FFFFFF"/>
        <w:jc w:val="left"/>
        <w:rPr>
          <w:rFonts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二、后续服务等相关事宜</w:t>
      </w:r>
    </w:p>
    <w:p>
      <w:pPr>
        <w:widowControl/>
        <w:shd w:val="clear" w:color="auto" w:fill="FFFFFF"/>
        <w:jc w:val="left"/>
        <w:rPr>
          <w:rFonts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自撤销之日起，华泰人寿保险股份有限公司苏州中心支公司吴江支公司后续服务事宜均由华泰人寿保险股份有限公司苏州中心支公司承担。</w:t>
      </w:r>
    </w:p>
    <w:p>
      <w:pPr>
        <w:widowControl/>
        <w:shd w:val="clear" w:color="auto" w:fill="FFFFFF"/>
        <w:jc w:val="left"/>
        <w:rPr>
          <w:rFonts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　　后续服务地址：苏州市工业园区苏州大道西205号1幢尼盛广场25层03、05室</w:t>
      </w:r>
    </w:p>
    <w:p>
      <w:pPr>
        <w:rPr>
          <w:rFonts w:ascii="仿宋_GB2312" w:eastAsia="仿宋_GB2312"/>
          <w:sz w:val="32"/>
          <w:szCs w:val="32"/>
        </w:rPr>
      </w:pPr>
      <w:r>
        <w:rPr>
          <w:rFonts w:hint="eastAsia" w:ascii="仿宋_GB2312" w:eastAsia="仿宋_GB2312"/>
          <w:sz w:val="32"/>
          <w:szCs w:val="32"/>
        </w:rPr>
        <w:t xml:space="preserve">    联系电话：0512-65128311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0B05794"/>
    <w:rsid w:val="00C13687"/>
    <w:rsid w:val="02C47D32"/>
    <w:rsid w:val="055A0AAC"/>
    <w:rsid w:val="0AB43B55"/>
    <w:rsid w:val="0E3B0CF6"/>
    <w:rsid w:val="14506872"/>
    <w:rsid w:val="1B3A5C69"/>
    <w:rsid w:val="21DB0D95"/>
    <w:rsid w:val="275F3891"/>
    <w:rsid w:val="290C23E2"/>
    <w:rsid w:val="2A360DDE"/>
    <w:rsid w:val="2B1F2DC4"/>
    <w:rsid w:val="2D4452DB"/>
    <w:rsid w:val="2ECE3E1F"/>
    <w:rsid w:val="32BE1613"/>
    <w:rsid w:val="38C100E8"/>
    <w:rsid w:val="3CE43C1B"/>
    <w:rsid w:val="4E635C5C"/>
    <w:rsid w:val="50635A41"/>
    <w:rsid w:val="533D12B9"/>
    <w:rsid w:val="5BF422D7"/>
    <w:rsid w:val="66373E26"/>
    <w:rsid w:val="6A133917"/>
    <w:rsid w:val="77F00D6C"/>
    <w:rsid w:val="7E78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405</Characters>
  <Lines>3</Lines>
  <Paragraphs>1</Paragraphs>
  <TotalTime>8</TotalTime>
  <ScaleCrop>false</ScaleCrop>
  <LinksUpToDate>false</LinksUpToDate>
  <CharactersWithSpaces>474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汪洋</cp:lastModifiedBy>
  <dcterms:modified xsi:type="dcterms:W3CDTF">2021-11-05T07:05:22Z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5801DE0223A642EE9C321AB91CD406E8</vt:lpwstr>
  </property>
</Properties>
</file>