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jc w:val="center"/>
        <w:rPr>
          <w:rFonts w:hint="eastAsia" w:ascii="黑体" w:hAnsi="黑体" w:eastAsia="黑体" w:cs="黑体"/>
          <w:i w:val="0"/>
          <w:caps w:val="0"/>
          <w:color w:val="000000"/>
          <w:spacing w:val="0"/>
          <w:sz w:val="44"/>
          <w:szCs w:val="44"/>
        </w:rPr>
      </w:pPr>
      <w:r>
        <w:rPr>
          <w:rFonts w:hint="eastAsia" w:ascii="黑体" w:hAnsi="黑体" w:eastAsia="黑体" w:cs="黑体"/>
          <w:i w:val="0"/>
          <w:caps w:val="0"/>
          <w:color w:val="000000"/>
          <w:spacing w:val="0"/>
          <w:sz w:val="44"/>
          <w:szCs w:val="44"/>
        </w:rPr>
        <w:t>华泰人寿保险股份有限公司</w:t>
      </w:r>
      <w:r>
        <w:rPr>
          <w:rFonts w:hint="eastAsia" w:ascii="黑体" w:hAnsi="黑体" w:eastAsia="黑体" w:cs="黑体"/>
          <w:i w:val="0"/>
          <w:caps w:val="0"/>
          <w:color w:val="000000"/>
          <w:spacing w:val="0"/>
          <w:sz w:val="44"/>
          <w:szCs w:val="44"/>
          <w:lang w:val="en-US" w:eastAsia="zh-CN"/>
        </w:rPr>
        <w:t>铁岭</w:t>
      </w:r>
      <w:r>
        <w:rPr>
          <w:rFonts w:hint="eastAsia" w:ascii="黑体" w:hAnsi="黑体" w:eastAsia="黑体" w:cs="黑体"/>
          <w:i w:val="0"/>
          <w:caps w:val="0"/>
          <w:color w:val="000000"/>
          <w:spacing w:val="0"/>
          <w:sz w:val="44"/>
          <w:szCs w:val="44"/>
        </w:rPr>
        <w:t>中心支公司</w:t>
      </w:r>
    </w:p>
    <w:p>
      <w:pPr>
        <w:pStyle w:val="2"/>
        <w:keepNext w:val="0"/>
        <w:keepLines w:val="0"/>
        <w:widowControl/>
        <w:suppressLineNumbers w:val="0"/>
        <w:ind w:left="0" w:firstLine="0"/>
        <w:jc w:val="center"/>
        <w:rPr>
          <w:rFonts w:hint="eastAsia" w:ascii="黑体" w:hAnsi="黑体" w:eastAsia="黑体" w:cs="黑体"/>
          <w:i w:val="0"/>
          <w:caps w:val="0"/>
          <w:color w:val="000000"/>
          <w:spacing w:val="0"/>
          <w:sz w:val="44"/>
          <w:szCs w:val="44"/>
        </w:rPr>
      </w:pPr>
      <w:r>
        <w:rPr>
          <w:rFonts w:hint="eastAsia" w:ascii="黑体" w:hAnsi="黑体" w:eastAsia="黑体" w:cs="黑体"/>
          <w:i w:val="0"/>
          <w:caps w:val="0"/>
          <w:color w:val="000000"/>
          <w:spacing w:val="0"/>
          <w:sz w:val="44"/>
          <w:szCs w:val="44"/>
        </w:rPr>
        <w:t>关于</w:t>
      </w:r>
      <w:r>
        <w:rPr>
          <w:rFonts w:hint="eastAsia" w:ascii="黑体" w:hAnsi="黑体" w:eastAsia="黑体" w:cs="黑体"/>
          <w:i w:val="0"/>
          <w:caps w:val="0"/>
          <w:color w:val="000000"/>
          <w:spacing w:val="0"/>
          <w:sz w:val="44"/>
          <w:szCs w:val="44"/>
          <w:lang w:val="en-US" w:eastAsia="zh-CN"/>
        </w:rPr>
        <w:t>换发</w:t>
      </w:r>
      <w:r>
        <w:rPr>
          <w:rFonts w:hint="eastAsia" w:ascii="黑体" w:hAnsi="黑体" w:eastAsia="黑体" w:cs="黑体"/>
          <w:i w:val="0"/>
          <w:caps w:val="0"/>
          <w:color w:val="000000"/>
          <w:spacing w:val="0"/>
          <w:sz w:val="44"/>
          <w:szCs w:val="44"/>
        </w:rPr>
        <w:t>《保险许可证》的公告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华泰人寿保险股份有限公司</w:t>
      </w:r>
      <w:r>
        <w:rPr>
          <w:rFonts w:hint="eastAsia" w:ascii="仿宋_GB2312" w:hAnsi="仿宋_GB2312" w:eastAsia="仿宋_GB2312" w:cs="仿宋_GB2312"/>
          <w:i w:val="0"/>
          <w:caps w:val="0"/>
          <w:color w:val="000000"/>
          <w:spacing w:val="0"/>
          <w:sz w:val="32"/>
          <w:szCs w:val="32"/>
          <w:lang w:val="en-US" w:eastAsia="zh-CN"/>
        </w:rPr>
        <w:t>铁岭</w:t>
      </w:r>
      <w:r>
        <w:rPr>
          <w:rFonts w:hint="eastAsia" w:ascii="仿宋_GB2312" w:hAnsi="仿宋_GB2312" w:eastAsia="仿宋_GB2312" w:cs="仿宋_GB2312"/>
          <w:i w:val="0"/>
          <w:caps w:val="0"/>
          <w:color w:val="000000"/>
          <w:spacing w:val="0"/>
          <w:sz w:val="32"/>
          <w:szCs w:val="32"/>
        </w:rPr>
        <w:t>中心支公司经国家金融监督管理总局铁岭监管分局批准，因</w:t>
      </w:r>
      <w:r>
        <w:rPr>
          <w:rFonts w:hint="eastAsia" w:ascii="仿宋_GB2312" w:hAnsi="仿宋_GB2312" w:eastAsia="仿宋_GB2312" w:cs="仿宋_GB2312"/>
          <w:i w:val="0"/>
          <w:caps w:val="0"/>
          <w:color w:val="000000"/>
          <w:spacing w:val="0"/>
          <w:sz w:val="32"/>
          <w:szCs w:val="32"/>
          <w:lang w:val="en-US" w:eastAsia="zh-CN"/>
        </w:rPr>
        <w:t>变更</w:t>
      </w:r>
      <w:bookmarkStart w:id="0" w:name="_GoBack"/>
      <w:bookmarkEnd w:id="0"/>
      <w:r>
        <w:rPr>
          <w:rFonts w:hint="eastAsia" w:ascii="仿宋_GB2312" w:hAnsi="仿宋_GB2312" w:eastAsia="仿宋_GB2312" w:cs="仿宋_GB2312"/>
          <w:i w:val="0"/>
          <w:caps w:val="0"/>
          <w:color w:val="000000"/>
          <w:spacing w:val="0"/>
          <w:sz w:val="32"/>
          <w:szCs w:val="32"/>
          <w:lang w:val="en-US" w:eastAsia="zh-CN"/>
        </w:rPr>
        <w:t>经营场所换领</w:t>
      </w:r>
      <w:r>
        <w:rPr>
          <w:rFonts w:hint="eastAsia" w:ascii="仿宋_GB2312" w:hAnsi="仿宋_GB2312" w:eastAsia="仿宋_GB2312" w:cs="仿宋_GB2312"/>
          <w:i w:val="0"/>
          <w:caps w:val="0"/>
          <w:color w:val="000000"/>
          <w:spacing w:val="0"/>
          <w:sz w:val="32"/>
          <w:szCs w:val="32"/>
        </w:rPr>
        <w:t>《保险许可证》，现予以公告。</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机构名称：华泰人寿保险股份有限公司铁岭中心支公司</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机构编码：000076211200</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许可证流水号：00</w:t>
      </w:r>
      <w:r>
        <w:rPr>
          <w:rFonts w:hint="eastAsia" w:ascii="仿宋_GB2312" w:hAnsi="仿宋_GB2312" w:eastAsia="仿宋_GB2312" w:cs="仿宋_GB2312"/>
          <w:sz w:val="32"/>
          <w:szCs w:val="32"/>
          <w:lang w:val="en-US" w:eastAsia="zh-CN"/>
        </w:rPr>
        <w:t>140307</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批准日期：2017年3月2日</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业务范围：人寿保险、健康保险、意外伤害保险等各类人身保险业务；经保险监管机构批准并由华泰人寿保险股份有限公司授权经营的其他业务</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机构住所：辽宁省铁岭市银州区</w:t>
      </w:r>
      <w:r>
        <w:rPr>
          <w:rFonts w:hint="eastAsia" w:ascii="仿宋_GB2312" w:hAnsi="仿宋_GB2312" w:eastAsia="仿宋_GB2312" w:cs="仿宋_GB2312"/>
          <w:sz w:val="32"/>
          <w:szCs w:val="32"/>
          <w:lang w:val="en-US" w:eastAsia="zh-CN"/>
        </w:rPr>
        <w:t>铁岭经济开发区碧桂园·御宸苑7幢门市3、门市4二层</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发证日期：202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发证机关：国家金融监督管理总局铁岭监管分局</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联系电话：024-74623602</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邮政编码：112099</w:t>
      </w:r>
    </w:p>
    <w:sectPr>
      <w:pgSz w:w="11906" w:h="16838"/>
      <w:pgMar w:top="144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4D3596"/>
    <w:rsid w:val="09F00589"/>
    <w:rsid w:val="0A010278"/>
    <w:rsid w:val="0CAF390B"/>
    <w:rsid w:val="0FEE2B7B"/>
    <w:rsid w:val="12227F23"/>
    <w:rsid w:val="1427498F"/>
    <w:rsid w:val="149552D6"/>
    <w:rsid w:val="15B072B4"/>
    <w:rsid w:val="16D8592D"/>
    <w:rsid w:val="18A42D03"/>
    <w:rsid w:val="18C71754"/>
    <w:rsid w:val="1A66740F"/>
    <w:rsid w:val="1B7B75B8"/>
    <w:rsid w:val="1E706B8C"/>
    <w:rsid w:val="1F2A70B0"/>
    <w:rsid w:val="1F596FFE"/>
    <w:rsid w:val="22425DEE"/>
    <w:rsid w:val="24FB18F8"/>
    <w:rsid w:val="27741D04"/>
    <w:rsid w:val="2AA130AA"/>
    <w:rsid w:val="2B074F43"/>
    <w:rsid w:val="2C882FE4"/>
    <w:rsid w:val="2F122D11"/>
    <w:rsid w:val="30E36FEB"/>
    <w:rsid w:val="344E4663"/>
    <w:rsid w:val="34B524A5"/>
    <w:rsid w:val="351334FE"/>
    <w:rsid w:val="382315D4"/>
    <w:rsid w:val="3D8A3039"/>
    <w:rsid w:val="413722AE"/>
    <w:rsid w:val="42621BCD"/>
    <w:rsid w:val="45BF02C7"/>
    <w:rsid w:val="49AD26AF"/>
    <w:rsid w:val="4F512844"/>
    <w:rsid w:val="51217A8B"/>
    <w:rsid w:val="54F175E5"/>
    <w:rsid w:val="59527306"/>
    <w:rsid w:val="5A9F0E6F"/>
    <w:rsid w:val="5B87157E"/>
    <w:rsid w:val="5E92434F"/>
    <w:rsid w:val="63060FCD"/>
    <w:rsid w:val="63BC1D36"/>
    <w:rsid w:val="671307D5"/>
    <w:rsid w:val="68D42C93"/>
    <w:rsid w:val="694C75E2"/>
    <w:rsid w:val="69E9244F"/>
    <w:rsid w:val="6B4D610A"/>
    <w:rsid w:val="6BBA0D3C"/>
    <w:rsid w:val="749C5339"/>
    <w:rsid w:val="757165A1"/>
    <w:rsid w:val="75B86AD9"/>
    <w:rsid w:val="7B1870AF"/>
    <w:rsid w:val="7CE03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Office_12.8.2.15292_F1E327BC-269C-435d-A152-05C5408002CA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2022-07-27T07:43:00Z</dcterms:created>
  <dc:creator>LN-Wangchuanming</dc:creator>
  <cp:lastModifiedBy> </cp:lastModifiedBy>
  <dcterms:modified xsi:type="dcterms:W3CDTF">2024-10-22T07:12:52Z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2052-12.8.2.15292</vt:lpwstr>
  </property>
  <property fmtid="{D5CDD505-2E9C-101B-9397-08002B2CF9AE}" pid="3" name="ICV">
    <vt:lpwstr>1927B1C10B1748F188733E5F941135B7_12</vt:lpwstr>
  </property>
</Properties>
</file>