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CC028A">
      <w:pPr>
        <w:spacing w:beforeLines="0" w:afterLines="0"/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华泰人寿保险股份有限公司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朝阳</w:t>
      </w:r>
      <w:bookmarkStart w:id="0" w:name="_GoBack"/>
      <w:bookmarkEnd w:id="0"/>
      <w:r>
        <w:rPr>
          <w:rFonts w:hint="eastAsia" w:ascii="黑体" w:hAnsi="黑体" w:eastAsia="黑体"/>
          <w:sz w:val="44"/>
          <w:szCs w:val="44"/>
          <w:lang w:val="en-US" w:eastAsia="zh-CN"/>
        </w:rPr>
        <w:t>中心支公司</w:t>
      </w:r>
      <w:r>
        <w:rPr>
          <w:rFonts w:hint="eastAsia" w:ascii="黑体" w:hAnsi="黑体" w:eastAsia="黑体"/>
          <w:sz w:val="44"/>
          <w:szCs w:val="44"/>
        </w:rPr>
        <w:t>关于换领《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金融</w:t>
      </w:r>
      <w:r>
        <w:rPr>
          <w:rFonts w:hint="eastAsia" w:ascii="黑体" w:hAnsi="黑体" w:eastAsia="黑体"/>
          <w:sz w:val="44"/>
          <w:szCs w:val="44"/>
        </w:rPr>
        <w:t>许可证》的公告</w:t>
      </w:r>
    </w:p>
    <w:p w14:paraId="720B7ED9">
      <w:pPr>
        <w:spacing w:beforeLines="0" w:afterLines="0"/>
        <w:jc w:val="left"/>
        <w:rPr>
          <w:rFonts w:hint="eastAsia" w:ascii="仿宋" w:hAnsi="仿宋" w:eastAsia="仿宋"/>
          <w:sz w:val="32"/>
          <w:szCs w:val="24"/>
        </w:rPr>
      </w:pPr>
    </w:p>
    <w:p w14:paraId="60EA42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华泰人寿保险股份有限公司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朝阳</w:t>
      </w:r>
      <w:r>
        <w:rPr>
          <w:rFonts w:hint="eastAsia" w:ascii="仿宋_GB2312" w:hAnsi="仿宋_GB2312" w:eastAsia="仿宋_GB2312" w:cs="仿宋_GB2312"/>
          <w:sz w:val="32"/>
          <w:szCs w:val="32"/>
        </w:rPr>
        <w:t>中心支公司，经国家金融监督管理总局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朝阳</w:t>
      </w:r>
      <w:r>
        <w:rPr>
          <w:rFonts w:hint="eastAsia" w:ascii="仿宋_GB2312" w:hAnsi="仿宋_GB2312" w:eastAsia="仿宋_GB2312" w:cs="仿宋_GB2312"/>
          <w:sz w:val="32"/>
          <w:szCs w:val="32"/>
        </w:rPr>
        <w:t>监管分局批准，因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统一换领</w:t>
      </w:r>
      <w:r>
        <w:rPr>
          <w:rFonts w:hint="eastAsia" w:ascii="仿宋_GB2312" w:hAnsi="仿宋_GB2312" w:eastAsia="仿宋_GB2312" w:cs="仿宋_GB2312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金融</w:t>
      </w:r>
      <w:r>
        <w:rPr>
          <w:rFonts w:hint="eastAsia" w:ascii="仿宋_GB2312" w:hAnsi="仿宋_GB2312" w:eastAsia="仿宋_GB2312" w:cs="仿宋_GB2312"/>
          <w:sz w:val="32"/>
          <w:szCs w:val="32"/>
        </w:rPr>
        <w:t>许可证》，现予以公告。</w:t>
      </w:r>
    </w:p>
    <w:p w14:paraId="2F143E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机构名称：华泰人寿保险股份有限公司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朝阳</w:t>
      </w:r>
      <w:r>
        <w:rPr>
          <w:rFonts w:hint="eastAsia" w:ascii="仿宋_GB2312" w:hAnsi="仿宋_GB2312" w:eastAsia="仿宋_GB2312" w:cs="仿宋_GB2312"/>
          <w:sz w:val="32"/>
          <w:szCs w:val="32"/>
        </w:rPr>
        <w:t>中心支公司</w:t>
      </w:r>
    </w:p>
    <w:p w14:paraId="2B4F594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许可证流水号：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01161025</w:t>
      </w:r>
    </w:p>
    <w:p w14:paraId="5C24C6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批准日期：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2018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1ACB7BA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发证日期：202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008061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机构住所：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辽宁省朝阳市双塔区朝阳大街一段21号</w:t>
      </w:r>
    </w:p>
    <w:p w14:paraId="0C8CE5D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机构编码：00007621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1300</w:t>
      </w:r>
    </w:p>
    <w:p w14:paraId="2E339E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业务范围：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由总公司授权决定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36C4B44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发证机关：国家金融监督管理总局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朝阳</w:t>
      </w:r>
      <w:r>
        <w:rPr>
          <w:rFonts w:hint="eastAsia" w:ascii="仿宋_GB2312" w:hAnsi="仿宋_GB2312" w:eastAsia="仿宋_GB2312" w:cs="仿宋_GB2312"/>
          <w:sz w:val="32"/>
          <w:szCs w:val="32"/>
        </w:rPr>
        <w:t>监管分局</w:t>
      </w:r>
    </w:p>
    <w:p w14:paraId="439A77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邮政编码：1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22000</w:t>
      </w:r>
    </w:p>
    <w:p w14:paraId="0DBCDC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0421-2858989</w:t>
      </w:r>
    </w:p>
    <w:sectPr>
      <w:pgSz w:w="12240" w:h="15840"/>
      <w:pgMar w:top="1440" w:right="1800" w:bottom="1440" w:left="180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FB9453E"/>
    <w:rsid w:val="15146FC1"/>
    <w:rsid w:val="15625A63"/>
    <w:rsid w:val="4E5A1A99"/>
    <w:rsid w:val="50D1089F"/>
    <w:rsid w:val="66B33741"/>
    <w:rsid w:val="687041A5"/>
    <w:rsid w:val="771D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220</Words>
  <Characters>265</Characters>
  <Lines>0</Lines>
  <Paragraphs>0</Paragraphs>
  <TotalTime>17</TotalTime>
  <ScaleCrop>false</ScaleCrop>
  <LinksUpToDate>false</LinksUpToDate>
  <CharactersWithSpaces>265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2026-07-02T02:10:00Z</dcterms:created>
  <dc:creator>user</dc:creator>
  <cp:lastModifiedBy> </cp:lastModifiedBy>
  <dcterms:modified xsi:type="dcterms:W3CDTF">2026-08-31T07:32:25Z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30CC70436DDA4BC6920EBF33A05060A2_13</vt:lpwstr>
  </property>
  <property fmtid="{D5CDD505-2E9C-101B-9397-08002B2CF9AE}" pid="4" name="KSOTemplateDocerSaveRecord">
    <vt:lpwstr>eyJoZGlkIjoiOTNlZGQwOTk1MWI4ZTkwODI5YjNmNjUzNTYzZDYyMDAiLCJ1c2VySWQiOiIxNjIwMjc0NTQzIn0=</vt:lpwstr>
  </property>
</Properties>
</file>